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21" w:rsidRDefault="00D26F21" w:rsidP="00D26F21">
      <w:pPr>
        <w:jc w:val="left"/>
        <w:rPr>
          <w:rFonts w:asciiTheme="minorEastAsia" w:hAnsiTheme="minorEastAsia"/>
          <w:sz w:val="24"/>
          <w:szCs w:val="24"/>
        </w:rPr>
      </w:pPr>
    </w:p>
    <w:p w:rsidR="00D26F21" w:rsidRDefault="00D26F21" w:rsidP="00D26F21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CCAT注册教师班学员报名表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6"/>
        <w:gridCol w:w="428"/>
        <w:gridCol w:w="849"/>
        <w:gridCol w:w="1132"/>
        <w:gridCol w:w="2491"/>
      </w:tblGrid>
      <w:tr w:rsidR="00D26F21" w:rsidTr="006E0F38">
        <w:trPr>
          <w:trHeight w:val="270"/>
        </w:trPr>
        <w:tc>
          <w:tcPr>
            <w:tcW w:w="3396" w:type="dxa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2409" w:type="dxa"/>
            <w:gridSpan w:val="3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2491" w:type="dxa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</w:p>
        </w:tc>
      </w:tr>
      <w:tr w:rsidR="00D26F21" w:rsidTr="006E0F38">
        <w:trPr>
          <w:trHeight w:val="270"/>
        </w:trPr>
        <w:tc>
          <w:tcPr>
            <w:tcW w:w="3396" w:type="dxa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居住省市：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省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市    </w:t>
            </w:r>
          </w:p>
        </w:tc>
        <w:tc>
          <w:tcPr>
            <w:tcW w:w="4900" w:type="dxa"/>
            <w:gridSpan w:val="4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身份证号码：</w:t>
            </w:r>
          </w:p>
        </w:tc>
      </w:tr>
      <w:tr w:rsidR="00D26F21" w:rsidTr="006E0F38">
        <w:trPr>
          <w:trHeight w:val="345"/>
        </w:trPr>
        <w:tc>
          <w:tcPr>
            <w:tcW w:w="8296" w:type="dxa"/>
            <w:gridSpan w:val="5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邮寄地址：</w:t>
            </w:r>
          </w:p>
        </w:tc>
      </w:tr>
      <w:tr w:rsidR="00D26F21" w:rsidTr="006E0F38">
        <w:trPr>
          <w:trHeight w:val="255"/>
        </w:trPr>
        <w:tc>
          <w:tcPr>
            <w:tcW w:w="3824" w:type="dxa"/>
            <w:gridSpan w:val="2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CCAT教师级别：</w:t>
            </w:r>
          </w:p>
        </w:tc>
        <w:tc>
          <w:tcPr>
            <w:tcW w:w="4472" w:type="dxa"/>
            <w:gridSpan w:val="3"/>
          </w:tcPr>
          <w:p w:rsidR="00D26F21" w:rsidRDefault="00D26F21" w:rsidP="006E0F38">
            <w:pPr>
              <w:ind w:left="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CCAT教师注册号：</w:t>
            </w:r>
          </w:p>
        </w:tc>
      </w:tr>
      <w:tr w:rsidR="00D26F21" w:rsidTr="006E0F38">
        <w:trPr>
          <w:trHeight w:val="315"/>
        </w:trPr>
        <w:tc>
          <w:tcPr>
            <w:tcW w:w="4673" w:type="dxa"/>
            <w:gridSpan w:val="3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目前中国舞蹈家协会教师级别：</w:t>
            </w:r>
          </w:p>
        </w:tc>
        <w:tc>
          <w:tcPr>
            <w:tcW w:w="3623" w:type="dxa"/>
            <w:gridSpan w:val="2"/>
          </w:tcPr>
          <w:p w:rsidR="00D26F21" w:rsidRDefault="00D26F21" w:rsidP="006E0F3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目前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CBDF教师级别：</w:t>
            </w:r>
          </w:p>
        </w:tc>
      </w:tr>
      <w:tr w:rsidR="00D26F21" w:rsidTr="006E0F38">
        <w:trPr>
          <w:trHeight w:val="219"/>
        </w:trPr>
        <w:tc>
          <w:tcPr>
            <w:tcW w:w="8296" w:type="dxa"/>
            <w:gridSpan w:val="5"/>
          </w:tcPr>
          <w:p w:rsidR="00D26F21" w:rsidRDefault="00D26F21" w:rsidP="006E0F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其它教师级别：</w:t>
            </w:r>
          </w:p>
        </w:tc>
      </w:tr>
      <w:tr w:rsidR="00D26F21" w:rsidTr="006E0F38">
        <w:trPr>
          <w:trHeight w:val="588"/>
        </w:trPr>
        <w:tc>
          <w:tcPr>
            <w:tcW w:w="8296" w:type="dxa"/>
            <w:gridSpan w:val="5"/>
          </w:tcPr>
          <w:p w:rsidR="00D26F21" w:rsidRDefault="00D26F21" w:rsidP="006E0F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报名课程（在所选课程填写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D26F21" w:rsidRPr="004E3188" w:rsidRDefault="00D26F21" w:rsidP="006E0F38">
            <w:pPr>
              <w:rPr>
                <w:rFonts w:ascii="黑体" w:eastAsia="黑体" w:hAnsi="黑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1"/>
              </w:rPr>
              <w:t xml:space="preserve">初级培训班□ </w:t>
            </w:r>
            <w:r>
              <w:rPr>
                <w:rFonts w:ascii="黑体" w:eastAsia="黑体" w:hAnsi="黑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1"/>
              </w:rPr>
              <w:t xml:space="preserve">中级培训班□ </w:t>
            </w:r>
            <w:r>
              <w:rPr>
                <w:rFonts w:ascii="黑体" w:eastAsia="黑体" w:hAnsi="黑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1"/>
              </w:rPr>
              <w:t xml:space="preserve">高级培训班□   特训班□   </w:t>
            </w:r>
            <w:r>
              <w:rPr>
                <w:rFonts w:ascii="黑体" w:eastAsia="黑体" w:hAnsi="黑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1"/>
              </w:rPr>
              <w:t>高级研修班□</w:t>
            </w:r>
          </w:p>
        </w:tc>
      </w:tr>
      <w:tr w:rsidR="00D26F21" w:rsidTr="006E0F38">
        <w:trPr>
          <w:trHeight w:val="1995"/>
        </w:trPr>
        <w:tc>
          <w:tcPr>
            <w:tcW w:w="8296" w:type="dxa"/>
            <w:gridSpan w:val="5"/>
          </w:tcPr>
          <w:p w:rsidR="00D26F21" w:rsidRPr="004E3188" w:rsidRDefault="00D26F21" w:rsidP="006E0F3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E3188">
              <w:rPr>
                <w:rFonts w:asciiTheme="minorEastAsia" w:hAnsiTheme="minorEastAsia" w:hint="eastAsia"/>
                <w:b/>
                <w:sz w:val="24"/>
                <w:szCs w:val="24"/>
              </w:rPr>
              <w:t>提示：</w:t>
            </w:r>
          </w:p>
          <w:p w:rsidR="00D26F21" w:rsidRPr="004E3188" w:rsidRDefault="00D26F21" w:rsidP="006E0F38">
            <w:pPr>
              <w:rPr>
                <w:rFonts w:asciiTheme="minorEastAsia" w:hAnsiTheme="minorEastAsia"/>
                <w:sz w:val="24"/>
                <w:szCs w:val="24"/>
              </w:rPr>
            </w:pPr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>1.请以电子邮件方式将该报名表交于承办单位；</w:t>
            </w:r>
          </w:p>
          <w:p w:rsidR="00D26F21" w:rsidRPr="004E3188" w:rsidRDefault="00D26F21" w:rsidP="006E0F3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>2.视个人实际情况报到时请携带</w:t>
            </w:r>
            <w:proofErr w:type="gramStart"/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>原教师</w:t>
            </w:r>
            <w:proofErr w:type="gramEnd"/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>级别证件及承办方所要求的其他相关事物；</w:t>
            </w:r>
          </w:p>
          <w:p w:rsidR="00D26F21" w:rsidRPr="004E3188" w:rsidRDefault="00D26F21" w:rsidP="006E0F38">
            <w:pPr>
              <w:rPr>
                <w:rFonts w:asciiTheme="minorEastAsia" w:hAnsiTheme="minorEastAsia"/>
                <w:sz w:val="24"/>
                <w:szCs w:val="24"/>
              </w:rPr>
            </w:pPr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 xml:space="preserve">3.如因报名学员本人原因造成的报名信息失误，导致报名、培训、晋级、审核  </w:t>
            </w:r>
          </w:p>
          <w:p w:rsidR="00D26F21" w:rsidRPr="004E3188" w:rsidRDefault="00D26F21" w:rsidP="006E0F38">
            <w:pPr>
              <w:rPr>
                <w:rFonts w:asciiTheme="minorEastAsia" w:hAnsiTheme="minorEastAsia"/>
                <w:sz w:val="24"/>
                <w:szCs w:val="24"/>
              </w:rPr>
            </w:pPr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 xml:space="preserve">  等管理事务无法进行，由学员个人承担相应责任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26F21" w:rsidRDefault="00D26F21" w:rsidP="006E0F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E3188">
              <w:rPr>
                <w:rFonts w:asciiTheme="minorEastAsia" w:hAnsiTheme="minorEastAsia" w:hint="eastAsia"/>
                <w:sz w:val="24"/>
                <w:szCs w:val="24"/>
              </w:rPr>
              <w:t>4.该报名表内容不得擅自更改，如若更改将视其为未报名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26F21" w:rsidRDefault="00D26F21" w:rsidP="006E0F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5.报名表信息与成绩表信息需一致，由考官检验学员信息。</w:t>
            </w:r>
          </w:p>
        </w:tc>
      </w:tr>
      <w:tr w:rsidR="00D26F21" w:rsidTr="006E0F38">
        <w:trPr>
          <w:trHeight w:val="239"/>
        </w:trPr>
        <w:tc>
          <w:tcPr>
            <w:tcW w:w="8296" w:type="dxa"/>
            <w:gridSpan w:val="5"/>
          </w:tcPr>
          <w:p w:rsidR="00D26F21" w:rsidRPr="004E3188" w:rsidRDefault="00D26F21" w:rsidP="006E0F38">
            <w:pPr>
              <w:jc w:val="right"/>
              <w:rPr>
                <w:rFonts w:ascii="黑体" w:eastAsia="黑体" w:hAnsi="黑体"/>
                <w:b/>
                <w:szCs w:val="21"/>
              </w:rPr>
            </w:pPr>
            <w:r w:rsidRPr="004E3188">
              <w:rPr>
                <w:rFonts w:ascii="黑体" w:eastAsia="黑体" w:hAnsi="黑体"/>
                <w:b/>
                <w:kern w:val="0"/>
                <w:sz w:val="24"/>
                <w:szCs w:val="21"/>
              </w:rPr>
              <w:t>中国国际标准舞艺术等级认证中心制</w:t>
            </w:r>
          </w:p>
        </w:tc>
      </w:tr>
    </w:tbl>
    <w:p w:rsidR="00D23AFE" w:rsidRPr="00D26F21" w:rsidRDefault="00D23AFE" w:rsidP="00A44B7F">
      <w:bookmarkStart w:id="0" w:name="_GoBack"/>
      <w:bookmarkEnd w:id="0"/>
    </w:p>
    <w:sectPr w:rsidR="00D23AFE" w:rsidRPr="00D26F21" w:rsidSect="00A44B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1F" w:rsidRDefault="004B481F" w:rsidP="00364BFF">
      <w:r>
        <w:separator/>
      </w:r>
    </w:p>
  </w:endnote>
  <w:endnote w:type="continuationSeparator" w:id="0">
    <w:p w:rsidR="004B481F" w:rsidRDefault="004B481F" w:rsidP="003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1F" w:rsidRDefault="004B481F" w:rsidP="00364BFF">
      <w:r>
        <w:separator/>
      </w:r>
    </w:p>
  </w:footnote>
  <w:footnote w:type="continuationSeparator" w:id="0">
    <w:p w:rsidR="004B481F" w:rsidRDefault="004B481F" w:rsidP="0036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18E" w:rsidRDefault="005A218E">
    <w:pPr>
      <w:spacing w:line="264" w:lineRule="auto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508000" cy="371475"/>
          <wp:effectExtent l="0" t="0" r="6350" b="9525"/>
          <wp:wrapSquare wrapText="bothSides"/>
          <wp:docPr id="2" name="图片 2" descr="CCAT头像微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AT头像微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202DD5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</w:p>
  <w:p w:rsidR="005A218E" w:rsidRDefault="005A218E" w:rsidP="00507981">
    <w:pPr>
      <w:pStyle w:val="a3"/>
      <w:jc w:val="right"/>
    </w:pPr>
    <w:r>
      <w:rPr>
        <w:rFonts w:hint="eastAsia"/>
      </w:rPr>
      <w:t>CCAT</w:t>
    </w:r>
    <w:r>
      <w:rPr>
        <w:rFonts w:hint="eastAsia"/>
      </w:rPr>
      <w:t>中国国际标准舞艺术等级认证中心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FED"/>
    <w:multiLevelType w:val="hybridMultilevel"/>
    <w:tmpl w:val="6FB848A6"/>
    <w:lvl w:ilvl="0" w:tplc="F0629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7FF47B6B"/>
    <w:multiLevelType w:val="hybridMultilevel"/>
    <w:tmpl w:val="14DA5312"/>
    <w:lvl w:ilvl="0" w:tplc="03449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24"/>
    <w:rsid w:val="000103AA"/>
    <w:rsid w:val="00024B14"/>
    <w:rsid w:val="000312A7"/>
    <w:rsid w:val="00031666"/>
    <w:rsid w:val="0005770F"/>
    <w:rsid w:val="000805AB"/>
    <w:rsid w:val="00083A67"/>
    <w:rsid w:val="00083D11"/>
    <w:rsid w:val="00085E18"/>
    <w:rsid w:val="000D0624"/>
    <w:rsid w:val="00104039"/>
    <w:rsid w:val="00114785"/>
    <w:rsid w:val="00131462"/>
    <w:rsid w:val="00150120"/>
    <w:rsid w:val="001543DE"/>
    <w:rsid w:val="001952F9"/>
    <w:rsid w:val="001B1B13"/>
    <w:rsid w:val="001D3271"/>
    <w:rsid w:val="001D527D"/>
    <w:rsid w:val="00207819"/>
    <w:rsid w:val="00246B99"/>
    <w:rsid w:val="00246C6F"/>
    <w:rsid w:val="00252F89"/>
    <w:rsid w:val="002575B7"/>
    <w:rsid w:val="00294BF4"/>
    <w:rsid w:val="002A7D6D"/>
    <w:rsid w:val="002B1E27"/>
    <w:rsid w:val="002D1089"/>
    <w:rsid w:val="002E3FE3"/>
    <w:rsid w:val="003075E2"/>
    <w:rsid w:val="00355CF6"/>
    <w:rsid w:val="00364BFF"/>
    <w:rsid w:val="003669E6"/>
    <w:rsid w:val="00366B24"/>
    <w:rsid w:val="003775ED"/>
    <w:rsid w:val="003B370D"/>
    <w:rsid w:val="003B53DF"/>
    <w:rsid w:val="003B7601"/>
    <w:rsid w:val="003E197D"/>
    <w:rsid w:val="00412DCA"/>
    <w:rsid w:val="004511EE"/>
    <w:rsid w:val="004634C4"/>
    <w:rsid w:val="0047547C"/>
    <w:rsid w:val="00497BF1"/>
    <w:rsid w:val="004B481F"/>
    <w:rsid w:val="004D504B"/>
    <w:rsid w:val="004E3188"/>
    <w:rsid w:val="00507212"/>
    <w:rsid w:val="00507981"/>
    <w:rsid w:val="00595320"/>
    <w:rsid w:val="005A102A"/>
    <w:rsid w:val="005A218E"/>
    <w:rsid w:val="005D5C19"/>
    <w:rsid w:val="005E2B22"/>
    <w:rsid w:val="005F4464"/>
    <w:rsid w:val="005F500E"/>
    <w:rsid w:val="00611A63"/>
    <w:rsid w:val="00643FBD"/>
    <w:rsid w:val="00644AC9"/>
    <w:rsid w:val="00666972"/>
    <w:rsid w:val="00667301"/>
    <w:rsid w:val="006850CB"/>
    <w:rsid w:val="00695ECF"/>
    <w:rsid w:val="006B6D75"/>
    <w:rsid w:val="006D4D59"/>
    <w:rsid w:val="006E4B44"/>
    <w:rsid w:val="00701E10"/>
    <w:rsid w:val="00721B35"/>
    <w:rsid w:val="00743CB6"/>
    <w:rsid w:val="00746D75"/>
    <w:rsid w:val="0078150A"/>
    <w:rsid w:val="00796C77"/>
    <w:rsid w:val="007A3F8E"/>
    <w:rsid w:val="007D2EF8"/>
    <w:rsid w:val="00817C8A"/>
    <w:rsid w:val="0082259E"/>
    <w:rsid w:val="00834626"/>
    <w:rsid w:val="00842C1D"/>
    <w:rsid w:val="00851C43"/>
    <w:rsid w:val="00874BEE"/>
    <w:rsid w:val="00875BCB"/>
    <w:rsid w:val="0088374F"/>
    <w:rsid w:val="00896DA0"/>
    <w:rsid w:val="008C3579"/>
    <w:rsid w:val="008E606F"/>
    <w:rsid w:val="008F44D5"/>
    <w:rsid w:val="00912A81"/>
    <w:rsid w:val="0091751E"/>
    <w:rsid w:val="009208AA"/>
    <w:rsid w:val="0096554D"/>
    <w:rsid w:val="00965FF1"/>
    <w:rsid w:val="009723EE"/>
    <w:rsid w:val="009741DD"/>
    <w:rsid w:val="009E2FAB"/>
    <w:rsid w:val="00A40CF1"/>
    <w:rsid w:val="00A44B7F"/>
    <w:rsid w:val="00A519CC"/>
    <w:rsid w:val="00A648D2"/>
    <w:rsid w:val="00A83E99"/>
    <w:rsid w:val="00A96CC7"/>
    <w:rsid w:val="00AA3C9A"/>
    <w:rsid w:val="00AC02CD"/>
    <w:rsid w:val="00AF315D"/>
    <w:rsid w:val="00B377E0"/>
    <w:rsid w:val="00B463C5"/>
    <w:rsid w:val="00B567E7"/>
    <w:rsid w:val="00B76450"/>
    <w:rsid w:val="00B85C2D"/>
    <w:rsid w:val="00BB47CE"/>
    <w:rsid w:val="00BB7FF2"/>
    <w:rsid w:val="00BC1745"/>
    <w:rsid w:val="00BE6575"/>
    <w:rsid w:val="00BE6E0C"/>
    <w:rsid w:val="00C03397"/>
    <w:rsid w:val="00C524BA"/>
    <w:rsid w:val="00C55482"/>
    <w:rsid w:val="00C76CD9"/>
    <w:rsid w:val="00C77CB9"/>
    <w:rsid w:val="00CC6FEE"/>
    <w:rsid w:val="00CE0F81"/>
    <w:rsid w:val="00CF4751"/>
    <w:rsid w:val="00D23AFE"/>
    <w:rsid w:val="00D26F21"/>
    <w:rsid w:val="00D349AF"/>
    <w:rsid w:val="00D54D7F"/>
    <w:rsid w:val="00D6503C"/>
    <w:rsid w:val="00D94911"/>
    <w:rsid w:val="00DB4C91"/>
    <w:rsid w:val="00E20E2B"/>
    <w:rsid w:val="00E35A1D"/>
    <w:rsid w:val="00E5117E"/>
    <w:rsid w:val="00E51EF6"/>
    <w:rsid w:val="00EE62D2"/>
    <w:rsid w:val="00EF31C5"/>
    <w:rsid w:val="00F473A9"/>
    <w:rsid w:val="00F726A7"/>
    <w:rsid w:val="00F833B2"/>
    <w:rsid w:val="00F943EE"/>
    <w:rsid w:val="00F94E29"/>
    <w:rsid w:val="00FB00E6"/>
    <w:rsid w:val="00FC1DF4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F9743-B360-4AA5-848F-E2A8EE36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BF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4B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4BFF"/>
  </w:style>
  <w:style w:type="character" w:styleId="a6">
    <w:name w:val="Hyperlink"/>
    <w:basedOn w:val="a0"/>
    <w:uiPriority w:val="99"/>
    <w:unhideWhenUsed/>
    <w:qFormat/>
    <w:rsid w:val="00507981"/>
    <w:rPr>
      <w:color w:val="0000FF"/>
      <w:u w:val="single"/>
    </w:rPr>
  </w:style>
  <w:style w:type="table" w:styleId="a7">
    <w:name w:val="Table Grid"/>
    <w:basedOn w:val="a1"/>
    <w:uiPriority w:val="39"/>
    <w:qFormat/>
    <w:rsid w:val="008C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2B1E27"/>
    <w:pPr>
      <w:ind w:firstLineChars="200" w:firstLine="420"/>
    </w:pPr>
  </w:style>
  <w:style w:type="paragraph" w:styleId="a8">
    <w:name w:val="List Paragraph"/>
    <w:basedOn w:val="a"/>
    <w:uiPriority w:val="34"/>
    <w:qFormat/>
    <w:rsid w:val="00701E10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C0339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108</cp:revision>
  <cp:lastPrinted>2017-02-24T09:08:00Z</cp:lastPrinted>
  <dcterms:created xsi:type="dcterms:W3CDTF">2017-02-16T07:20:00Z</dcterms:created>
  <dcterms:modified xsi:type="dcterms:W3CDTF">2017-02-24T12:45:00Z</dcterms:modified>
</cp:coreProperties>
</file>